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755DE" w:rsidRDefault="009F39C3">
      <w:pPr>
        <w:pStyle w:val="Standard"/>
      </w:pPr>
      <w:r>
        <w:t>Math 351 Final Info</w:t>
      </w:r>
    </w:p>
    <w:p w:rsidR="009755DE" w:rsidRDefault="009F39C3">
      <w:pPr>
        <w:pStyle w:val="Standard"/>
      </w:pPr>
      <w:r>
        <w:t>Wednesday, March 20, 6pm</w:t>
      </w:r>
    </w:p>
    <w:p w:rsidR="009755DE" w:rsidRDefault="009755DE">
      <w:pPr>
        <w:pStyle w:val="Standard"/>
      </w:pPr>
    </w:p>
    <w:p w:rsidR="009755DE" w:rsidRDefault="009F39C3">
      <w:pPr>
        <w:pStyle w:val="Standard"/>
      </w:pPr>
      <w:r>
        <w:t>- Can bring a new 3”x5” note card + midterm note card</w:t>
      </w:r>
    </w:p>
    <w:p w:rsidR="009755DE" w:rsidRDefault="009755DE">
      <w:pPr>
        <w:pStyle w:val="Standard"/>
      </w:pPr>
    </w:p>
    <w:p w:rsidR="009755DE" w:rsidRDefault="009F39C3">
      <w:pPr>
        <w:pStyle w:val="Standard"/>
      </w:pPr>
      <w:r>
        <w:t>Topics: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3.1 Bisection Method</w:t>
      </w:r>
      <w:r w:rsidR="00F40195">
        <w:rPr>
          <w:b/>
          <w:bCs/>
        </w:rPr>
        <w:t xml:space="preserve"> (p. 72)</w:t>
      </w:r>
    </w:p>
    <w:p w:rsidR="007E7DCF" w:rsidRP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/>
          <w:bCs/>
        </w:rPr>
        <w:t xml:space="preserve">Def: </w:t>
      </w:r>
      <w:r>
        <w:rPr>
          <w:bCs/>
        </w:rPr>
        <w:t xml:space="preserve">Suppose that </w:t>
      </w:r>
      <m:oMath>
        <m:r>
          <m:rPr>
            <m:sty m:val="p"/>
          </m:rPr>
          <w:rPr>
            <w:rFonts w:ascii="Cambria Math" w:hAnsi="Cambria Math"/>
          </w:rPr>
          <m:t xml:space="preserve">f(x) </m:t>
        </m:r>
      </m:oMath>
      <w:r>
        <w:rPr>
          <w:bCs/>
        </w:rPr>
        <w:t xml:space="preserve">is continuous on an interval </w:t>
      </w:r>
      <m:oMath>
        <m:r>
          <m:rPr>
            <m:sty m:val="p"/>
          </m:rPr>
          <w:rPr>
            <w:rFonts w:ascii="Cambria Math" w:hAnsi="Cambria Math"/>
          </w:rPr>
          <m:t xml:space="preserve">a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x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b</m:t>
        </m:r>
      </m:oMath>
      <w:r>
        <w:rPr>
          <w:bCs/>
        </w:rPr>
        <w:t xml:space="preserve"> and that </w:t>
      </w:r>
      <m:oMath>
        <m:r>
          <m:rPr>
            <m:sty m:val="p"/>
          </m:rPr>
          <w:rPr>
            <w:rFonts w:ascii="Cambria Math" w:hAnsi="Cambria Math"/>
          </w:rPr>
          <m:t>f(a)f(b) &lt;0</m:t>
        </m:r>
      </m:oMath>
      <w:r>
        <w:rPr>
          <w:bCs/>
        </w:rPr>
        <w:br/>
        <w:t>Th</w:t>
      </w:r>
      <w:r w:rsidRPr="007E7DCF">
        <w:rPr>
          <w:bCs/>
        </w:rPr>
        <w:t xml:space="preserve">en </w:t>
      </w:r>
      <m:oMath>
        <m:r>
          <m:rPr>
            <m:sty m:val="p"/>
          </m:rPr>
          <w:rPr>
            <w:rFonts w:ascii="Cambria Math" w:hAnsi="Cambria Math"/>
          </w:rPr>
          <m:t xml:space="preserve">f(x) </m:t>
        </m:r>
      </m:oMath>
      <w:r w:rsidRPr="007E7DCF">
        <w:rPr>
          <w:bCs/>
        </w:rPr>
        <w:t xml:space="preserve">changes sign on </w:t>
      </w:r>
      <m:oMath>
        <m:r>
          <m:rPr>
            <m:sty m:val="p"/>
          </m:rPr>
          <w:rPr>
            <w:rFonts w:ascii="Cambria Math" w:hAnsi="Cambria Math"/>
          </w:rPr>
          <m:t>[a,b]</m:t>
        </m:r>
      </m:oMath>
      <w:r w:rsidRPr="007E7DCF">
        <w:rPr>
          <w:bCs/>
        </w:rPr>
        <w:t xml:space="preserve">, and </w:t>
      </w:r>
      <m:oMath>
        <m:r>
          <m:rPr>
            <m:sty m:val="p"/>
          </m:rPr>
          <w:rPr>
            <w:rFonts w:ascii="Cambria Math" w:hAnsi="Cambria Math"/>
          </w:rPr>
          <m:t>f(x) = 0</m:t>
        </m:r>
      </m:oMath>
      <w:r w:rsidRPr="007E7DCF">
        <w:rPr>
          <w:bCs/>
        </w:rPr>
        <w:t xml:space="preserve"> has at least 1 root on the interval.</w:t>
      </w:r>
    </w:p>
    <w:p w:rsid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 w:rsidRPr="007E7DCF">
        <w:rPr>
          <w:bCs/>
        </w:rPr>
        <w:t>De</w:t>
      </w:r>
      <w:r>
        <w:rPr>
          <w:bCs/>
        </w:rPr>
        <w:t>fine c = (a +b) /2</w:t>
      </w:r>
    </w:p>
    <w:p w:rsid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 xml:space="preserve">b – c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ϵ</m:t>
        </m:r>
      </m:oMath>
      <w:r>
        <w:rPr>
          <w:bCs/>
        </w:rPr>
        <w:t>, then accept c as the root and stop.</w:t>
      </w:r>
    </w:p>
    <w:p w:rsidR="007E7DCF" w:rsidRP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>sign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</m:d>
        <m:r>
          <w:rPr>
            <w:rFonts w:ascii="Cambria Math" w:hAnsi="Cambria Math"/>
          </w:rPr>
          <m:t>∙</m:t>
        </m:r>
        <m:r>
          <m:rPr>
            <m:sty m:val="p"/>
          </m:rPr>
          <w:rPr>
            <w:rFonts w:ascii="Cambria Math" w:hAnsi="Cambria Math"/>
          </w:rPr>
          <m:t>sign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</m:d>
        <m:r>
          <w:rPr>
            <w:rFonts w:ascii="Cambria Math" w:hAnsi="Cambria Math"/>
          </w:rPr>
          <m:t>≤0</m:t>
        </m:r>
      </m:oMath>
      <w:r w:rsidRPr="007E7DCF">
        <w:rPr>
          <w:bCs/>
        </w:rPr>
        <w:t xml:space="preserve">, </w:t>
      </w:r>
      <w:r>
        <w:rPr>
          <w:bCs/>
        </w:rPr>
        <w:br/>
        <w:t xml:space="preserve">    </w:t>
      </w:r>
      <w:r w:rsidRPr="007E7DCF">
        <w:rPr>
          <w:bCs/>
        </w:rPr>
        <w:t xml:space="preserve">set </w:t>
      </w:r>
      <m:oMath>
        <m:r>
          <m:rPr>
            <m:sty m:val="p"/>
          </m:rPr>
          <w:rPr>
            <w:rFonts w:ascii="Cambria Math" w:hAnsi="Cambria Math"/>
          </w:rPr>
          <m:t>a=c</m:t>
        </m:r>
      </m:oMath>
      <w:r w:rsidRPr="007E7DCF">
        <w:rPr>
          <w:bCs/>
        </w:rPr>
        <w:t>.</w:t>
      </w:r>
      <w:r w:rsidRPr="007E7DCF">
        <w:rPr>
          <w:bCs/>
        </w:rPr>
        <w:br/>
      </w:r>
      <w:r>
        <w:rPr>
          <w:bCs/>
        </w:rPr>
        <w:t>else</w:t>
      </w:r>
      <w:r>
        <w:rPr>
          <w:bCs/>
        </w:rPr>
        <w:br/>
        <w:t xml:space="preserve">    set </w:t>
      </w:r>
      <m:oMath>
        <m:r>
          <m:rPr>
            <m:sty m:val="p"/>
          </m:rPr>
          <w:rPr>
            <w:rFonts w:ascii="Cambria Math" w:hAnsi="Cambria Math"/>
          </w:rPr>
          <m:t>b=c</m:t>
        </m:r>
      </m:oMath>
      <w:r>
        <w:rPr>
          <w:bCs/>
        </w:rPr>
        <w:t xml:space="preserve">. </w:t>
      </w:r>
      <w:r>
        <w:rPr>
          <w:bCs/>
        </w:rPr>
        <w:br/>
        <w:t xml:space="preserve">    return to step b.</w:t>
      </w:r>
      <w:r w:rsidRPr="007E7DCF">
        <w:rPr>
          <w:bCs/>
        </w:rPr>
        <w:t xml:space="preserve">   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3.2 Newton’s Method</w:t>
      </w:r>
      <w:r w:rsidR="00F40195">
        <w:rPr>
          <w:b/>
          <w:bCs/>
        </w:rPr>
        <w:t xml:space="preserve"> (</w:t>
      </w:r>
      <w:r w:rsidR="005B508D">
        <w:rPr>
          <w:b/>
          <w:bCs/>
        </w:rPr>
        <w:t>p. 79)</w:t>
      </w:r>
    </w:p>
    <w:p w:rsidR="00C96810" w:rsidRDefault="005B508D" w:rsidP="00C96810">
      <w:pPr>
        <w:pStyle w:val="Standard"/>
        <w:numPr>
          <w:ilvl w:val="1"/>
          <w:numId w:val="1"/>
        </w:numPr>
      </w:pPr>
      <w:r>
        <w:t>Pictures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Tangent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Derive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How it could go wrong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error analysis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needs f’</w:t>
      </w:r>
    </w:p>
    <w:p w:rsidR="009755DE" w:rsidRDefault="009F39C3" w:rsidP="00F40195">
      <w:pPr>
        <w:pStyle w:val="Standard"/>
        <w:numPr>
          <w:ilvl w:val="0"/>
          <w:numId w:val="1"/>
        </w:numPr>
      </w:pPr>
      <w:r>
        <w:rPr>
          <w:b/>
          <w:bCs/>
        </w:rPr>
        <w:t>3.3 Secant Method</w:t>
      </w:r>
      <w:r w:rsidR="00C96810">
        <w:rPr>
          <w:b/>
          <w:bCs/>
        </w:rPr>
        <w:t xml:space="preserve"> (p. 90)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Same as above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don’t need f’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3.5 Ill-behaved root finding problem</w:t>
      </w:r>
      <w:r w:rsidR="00C96810">
        <w:rPr>
          <w:b/>
          <w:bCs/>
        </w:rPr>
        <w:t xml:space="preserve"> (p. 109)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perturbation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ε can alter the graph (move up/down graph)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finite precision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2.2.2 Loss of significance</w:t>
      </w:r>
      <w:r w:rsidR="00C96810">
        <w:rPr>
          <w:b/>
          <w:bCs/>
        </w:rPr>
        <w:t xml:space="preserve"> (p. 47)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2.1 Floating Point Numbers</w:t>
      </w:r>
      <w:r w:rsidR="00C96810">
        <w:rPr>
          <w:b/>
          <w:bCs/>
        </w:rPr>
        <w:t xml:space="preserve"> (p.34)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4.1 Polynomial Interpolation</w:t>
      </w:r>
      <w:r w:rsidR="00304481">
        <w:rPr>
          <w:b/>
          <w:bCs/>
        </w:rPr>
        <w:t xml:space="preserve"> (p. 118)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Lagrange form</w:t>
      </w:r>
    </w:p>
    <w:p w:rsidR="00304481" w:rsidRPr="00304481" w:rsidRDefault="00304481" w:rsidP="00304481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Linear Interpolation (4.1.1) </w:t>
      </w:r>
      <w:r>
        <w:rPr>
          <w:bCs/>
        </w:rPr>
        <w:br/>
      </w:r>
      <m:oMathPara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-x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:rsidR="00617E14" w:rsidRDefault="00304481" w:rsidP="00617E14">
      <w:pPr>
        <w:pStyle w:val="Standard"/>
        <w:numPr>
          <w:ilvl w:val="1"/>
          <w:numId w:val="1"/>
        </w:numPr>
      </w:pPr>
      <w:r>
        <w:t>Quadratic Interpolation (4.1.2)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ctrlPr>
                <w:rPr>
                  <w:rFonts w:ascii="Cambria Math" w:hAnsi="Cambria Math"/>
                  <w:bCs/>
                  <w:i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)(x-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304481" w:rsidRDefault="00304481" w:rsidP="00304481">
      <w:pPr>
        <w:pStyle w:val="Standard"/>
        <w:ind w:left="720"/>
      </w:pP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4.2 Error in Polynomial Interpolation</w:t>
      </w:r>
      <w:r w:rsidR="00091628">
        <w:rPr>
          <w:b/>
          <w:bCs/>
        </w:rPr>
        <w:t xml:space="preserve"> (p. 138)</w:t>
      </w:r>
    </w:p>
    <w:p w:rsidR="009E6955" w:rsidRPr="00D1613F" w:rsidRDefault="009E6955" w:rsidP="009E6955">
      <w:pPr>
        <w:pStyle w:val="Standard"/>
        <w:numPr>
          <w:ilvl w:val="1"/>
          <w:numId w:val="1"/>
        </w:numPr>
        <w:rPr>
          <w:bCs/>
        </w:rPr>
      </w:pPr>
      <w:r w:rsidRPr="009E6955">
        <w:rPr>
          <w:bCs/>
        </w:rPr>
        <w:t xml:space="preserve">Given Function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defined on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a,b</m:t>
            </m:r>
          </m:e>
        </m:d>
      </m:oMath>
      <w:r>
        <w:rPr>
          <w:bCs/>
        </w:rPr>
        <w:t xml:space="preserve">, let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denote the polynomial of degree </w:t>
      </w:r>
      <m:oMath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n</m:t>
        </m:r>
      </m:oMath>
      <w:r>
        <w:rPr>
          <w:bCs/>
        </w:rPr>
        <w:t xml:space="preserve"> interpolating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at </w:t>
      </w:r>
      <m:oMath>
        <m:r>
          <m:rPr>
            <m:sty m:val="p"/>
          </m:rPr>
          <w:rPr>
            <w:rFonts w:ascii="Cambria Math" w:hAnsi="Cambria Math"/>
          </w:rPr>
          <m:t>n+1</m:t>
        </m:r>
      </m:oMath>
      <w:r>
        <w:rPr>
          <w:bCs/>
        </w:rPr>
        <w:t xml:space="preserve"> points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in 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</w:p>
    <w:p w:rsidR="00D1613F" w:rsidRPr="00D1613F" w:rsidRDefault="00D1613F" w:rsidP="00D1613F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>Theorem 4.2.1</w:t>
      </w:r>
      <w:r>
        <w:rPr>
          <w:bCs/>
        </w:rPr>
        <w:br/>
        <w:t xml:space="preserve">Let </w:t>
      </w:r>
      <w:bookmarkStart w:id="0" w:name="_GoBack"/>
      <w:bookmarkEnd w:id="0"/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4.2.2 Behavior of the error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Evenly spaced points creates errors (bigger on outside)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4.5 Chebyshev Polynomial (T, C)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cos(nθ)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oscillation (-1,1)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oscillation (a,b)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4.6 Near-minimax approximation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error → equioscillation property p of ° ≤ n, at least n+2 extrema of alternating sign and equal magnitude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“Spread the pain / joy equally”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## Data-Fitting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different from book, linear algebra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5.1 Trapezoidal Rule ,  Simpson’s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Theorem 5.2.1 (p 204) – Trapezoidal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Theorem 5.2.5 (p 208) – Simpson’s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Integral &gt; hand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Gaussian Quadrature (cancelled → error)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5.2 Error Formula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h</w:t>
      </w:r>
      <w:r>
        <w:rPr>
          <w:vertAlign w:val="superscript"/>
        </w:rPr>
        <w:t>2</w:t>
      </w:r>
      <w:r>
        <w:t xml:space="preserve"> h</w:t>
      </w:r>
      <w:r>
        <w:rPr>
          <w:vertAlign w:val="superscript"/>
        </w:rPr>
        <w:t>2^2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5.2.3 Richardson Extrapolation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+ more w/ ln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Romberg Interpolation</w:t>
      </w:r>
    </w:p>
    <w:p w:rsidR="009755DE" w:rsidRDefault="009755DE">
      <w:pPr>
        <w:pStyle w:val="Standard"/>
      </w:pPr>
    </w:p>
    <w:p w:rsidR="009755DE" w:rsidRDefault="009F39C3">
      <w:pPr>
        <w:pStyle w:val="Standard"/>
      </w:pPr>
      <w:r>
        <w:t>“Don’t take your nap during the first 30min of the exam. Take the nap in the middle of the exam.”</w:t>
      </w:r>
    </w:p>
    <w:p w:rsidR="009755DE" w:rsidRDefault="009755DE">
      <w:pPr>
        <w:pStyle w:val="Standard"/>
      </w:pPr>
    </w:p>
    <w:sectPr w:rsidR="009755DE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5C04" w:rsidRDefault="00565C04">
      <w:r>
        <w:separator/>
      </w:r>
    </w:p>
  </w:endnote>
  <w:endnote w:type="continuationSeparator" w:id="0">
    <w:p w:rsidR="00565C04" w:rsidRDefault="00565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5534E7FB-241D-45F2-8C4B-00E20A014A26}"/>
    <w:embedBold r:id="rId2" w:fontKey="{B036A71D-8363-4635-B6D2-FBC4ED47D57B}"/>
    <w:embedItalic r:id="rId3" w:fontKey="{B722AC57-6C01-462C-839A-4DD5B42078D7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4" w:fontKey="{D22CFD18-A139-4C2D-B90E-2699A7344D44}"/>
    <w:embedBold r:id="rId5" w:fontKey="{DA8BED33-3118-4813-BE9F-60B4851E1A25}"/>
    <w:embedItalic r:id="rId6" w:fontKey="{51165765-3A8F-442D-9791-FB47DAA8BF40}"/>
  </w:font>
  <w:font w:name="EmojiOne Color">
    <w:altName w:val="Times New Roman"/>
    <w:charset w:val="00"/>
    <w:family w:val="auto"/>
    <w:pitch w:val="default"/>
  </w:font>
  <w:font w:name="Liberation Sans">
    <w:charset w:val="00"/>
    <w:family w:val="swiss"/>
    <w:pitch w:val="variable"/>
  </w:font>
  <w:font w:name="OpenSymbol">
    <w:charset w:val="02"/>
    <w:family w:val="auto"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C9B01B8-B779-4A63-AE50-7A470C9EE524}"/>
    <w:embedItalic r:id="rId8" w:fontKey="{567364E0-3F67-4F38-BC1D-1A5C0C953A99}"/>
  </w:font>
  <w:font w:name="Mathematica1">
    <w:panose1 w:val="05000502060100000001"/>
    <w:charset w:val="02"/>
    <w:family w:val="auto"/>
    <w:pitch w:val="variable"/>
    <w:sig w:usb0="00000000" w:usb1="10000000" w:usb2="00000000" w:usb3="00000000" w:csb0="80000000" w:csb1="00000000"/>
    <w:embedRegular r:id="rId9" w:fontKey="{A4B877EA-1FA7-4243-BC03-662080EBC4A4}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5675E363-2F2C-4300-AC64-54E3B45EBAA1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5C04" w:rsidRDefault="00565C04">
      <w:r>
        <w:rPr>
          <w:color w:val="000000"/>
        </w:rPr>
        <w:separator/>
      </w:r>
    </w:p>
  </w:footnote>
  <w:footnote w:type="continuationSeparator" w:id="0">
    <w:p w:rsidR="00565C04" w:rsidRDefault="00565C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B786FF8"/>
    <w:multiLevelType w:val="hybridMultilevel"/>
    <w:tmpl w:val="0409000F"/>
    <w:lvl w:ilvl="0" w:tplc="0409000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9"/>
  <w:embedTrueTypeFonts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5DE"/>
    <w:rsid w:val="00091628"/>
    <w:rsid w:val="00125E20"/>
    <w:rsid w:val="00304481"/>
    <w:rsid w:val="00565C04"/>
    <w:rsid w:val="005B508D"/>
    <w:rsid w:val="00617E14"/>
    <w:rsid w:val="007E7DCF"/>
    <w:rsid w:val="009755DE"/>
    <w:rsid w:val="009E6955"/>
    <w:rsid w:val="009F39C3"/>
    <w:rsid w:val="00B3551C"/>
    <w:rsid w:val="00B62DD5"/>
    <w:rsid w:val="00C96810"/>
    <w:rsid w:val="00D1613F"/>
    <w:rsid w:val="00E42B54"/>
    <w:rsid w:val="00EB2389"/>
    <w:rsid w:val="00F40195"/>
    <w:rsid w:val="00FF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02F3CE9-7BBC-4C84-B89A-E4D7306B2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Lucida Sans Unicode" w:hAnsi="Calibri" w:cs="EmojiOne Color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  <w:rPr>
      <w:rFonts w:eastAsia="Calibri"/>
    </w:rPr>
  </w:style>
  <w:style w:type="paragraph" w:styleId="Caption">
    <w:name w:val="caption"/>
    <w:basedOn w:val="Standard"/>
    <w:pPr>
      <w:suppressLineNumbers/>
      <w:spacing w:before="120" w:after="120"/>
    </w:pPr>
    <w:rPr>
      <w:rFonts w:eastAsia="Calibri"/>
      <w:i/>
      <w:iCs/>
    </w:rPr>
  </w:style>
  <w:style w:type="paragraph" w:customStyle="1" w:styleId="Index">
    <w:name w:val="Index"/>
    <w:basedOn w:val="Standard"/>
    <w:pPr>
      <w:suppressLineNumbers/>
    </w:pPr>
    <w:rPr>
      <w:rFonts w:eastAsia="Calibri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PlaceholderText">
    <w:name w:val="Placeholder Text"/>
    <w:basedOn w:val="DefaultParagraphFont"/>
    <w:uiPriority w:val="99"/>
    <w:semiHidden/>
    <w:rsid w:val="003044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472</TotalTime>
  <Pages>2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Jong Park</dc:creator>
  <cp:lastModifiedBy>Jong Park</cp:lastModifiedBy>
  <cp:revision>11</cp:revision>
  <dcterms:created xsi:type="dcterms:W3CDTF">2019-03-19T10:29:00Z</dcterms:created>
  <dcterms:modified xsi:type="dcterms:W3CDTF">2019-03-19T18:20:00Z</dcterms:modified>
</cp:coreProperties>
</file>